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54BD" w14:textId="77777777" w:rsidR="00517C46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C35A06" wp14:editId="0E61570C">
            <wp:simplePos x="0" y="0"/>
            <wp:positionH relativeFrom="column">
              <wp:posOffset>-349250</wp:posOffset>
            </wp:positionH>
            <wp:positionV relativeFrom="paragraph">
              <wp:posOffset>-184150</wp:posOffset>
            </wp:positionV>
            <wp:extent cx="1428750" cy="670325"/>
            <wp:effectExtent l="0" t="0" r="0" b="0"/>
            <wp:wrapNone/>
            <wp:docPr id="21" name="Picture 21" descr="TxSCO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xSCO-logo-373x1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97A82E" w14:textId="77777777" w:rsidR="00517C46" w:rsidRPr="008E4377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-148523134"/>
        <w:placeholder>
          <w:docPart w:val="20BA345E3BA04682908BFFBD753C3BE3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611BDE86" w14:textId="77777777" w:rsidR="00517C46" w:rsidRDefault="00517C46" w:rsidP="00517C46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0534B797" w14:textId="77777777" w:rsidR="00517C46" w:rsidRPr="008E4377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5273C777" w14:textId="77777777" w:rsidR="00517C46" w:rsidRPr="008E4377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479725172"/>
          <w:placeholder>
            <w:docPart w:val="413A2084F3744FB68B827A81036722C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749996480"/>
          <w:placeholder>
            <w:docPart w:val="9BC0B9D1F2C34656BB878BDA196234B8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3EB7EF21" w14:textId="77777777" w:rsidR="00517C46" w:rsidRPr="008E4377" w:rsidRDefault="00517C46" w:rsidP="00517C46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315DA918" w14:textId="77777777" w:rsidR="00517C46" w:rsidRPr="008E4377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712CCAF8" w14:textId="77777777" w:rsidR="00517C46" w:rsidRPr="008E4377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453483054"/>
          <w:placeholder>
            <w:docPart w:val="A29D28F8F5274B2ABC266C06C0632BA8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2112854148"/>
          <w:placeholder>
            <w:docPart w:val="A756DDA1978F498FB0A5C78A5342F735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5E737059" w14:textId="77777777" w:rsidR="00517C46" w:rsidRPr="008E4377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0DA9E1AC" w14:textId="77777777" w:rsidR="00517C46" w:rsidRPr="008E4377" w:rsidRDefault="00517C46" w:rsidP="00517C4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77246">
        <w:rPr>
          <w:rFonts w:ascii="Calibri" w:eastAsia="Perpetua" w:hAnsi="Calibri" w:cs="Calibri"/>
          <w:color w:val="000000"/>
          <w:sz w:val="24"/>
          <w:szCs w:val="24"/>
        </w:rPr>
        <w:t>Texas Society of Clinical Oncology (</w:t>
      </w:r>
      <w:proofErr w:type="spellStart"/>
      <w:r w:rsidRPr="00877246">
        <w:rPr>
          <w:rFonts w:ascii="Calibri" w:eastAsia="Perpetua" w:hAnsi="Calibri" w:cs="Calibri"/>
          <w:color w:val="000000"/>
          <w:sz w:val="24"/>
          <w:szCs w:val="24"/>
        </w:rPr>
        <w:t>TxSCO</w:t>
      </w:r>
      <w:proofErr w:type="spellEnd"/>
      <w:r>
        <w:rPr>
          <w:rFonts w:ascii="Calibri" w:eastAsia="Perpetua" w:hAnsi="Calibri" w:cs="Calibri"/>
          <w:color w:val="000000"/>
          <w:sz w:val="24"/>
          <w:szCs w:val="24"/>
        </w:rPr>
        <w:t>)</w:t>
      </w:r>
      <w:r w:rsidRPr="00877246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>Board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our </w:t>
      </w:r>
      <w:proofErr w:type="spellStart"/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TxSCO</w:t>
      </w:r>
      <w:proofErr w:type="spellEnd"/>
      <w:r w:rsidRPr="000038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2022 Annual Conference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October 22,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the </w:t>
      </w:r>
      <w:r w:rsidRPr="00877246">
        <w:rPr>
          <w:rFonts w:ascii="Calibri" w:eastAsia="Perpetua" w:hAnsi="Calibri" w:cs="Calibri"/>
          <w:color w:val="000000"/>
          <w:spacing w:val="1"/>
          <w:sz w:val="24"/>
          <w:szCs w:val="24"/>
        </w:rPr>
        <w:t>JW Marriott Houston Downtown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in Texas.</w:t>
      </w:r>
    </w:p>
    <w:p w14:paraId="49434712" w14:textId="77777777" w:rsidR="00517C46" w:rsidRPr="008E4377" w:rsidRDefault="00517C46" w:rsidP="00517C4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350A513C" w14:textId="77777777" w:rsidR="00517C46" w:rsidRPr="008E4377" w:rsidRDefault="00517C46" w:rsidP="00517C4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$2,500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67DB4083" w14:textId="77777777" w:rsidR="00517C46" w:rsidRPr="008E4377" w:rsidRDefault="00517C46" w:rsidP="00517C46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6146D9FF" w14:textId="77777777" w:rsidR="00517C46" w:rsidRPr="008E4377" w:rsidRDefault="00517C46" w:rsidP="00517C4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762607DD" w14:textId="77777777" w:rsidR="00517C46" w:rsidRPr="008E4377" w:rsidRDefault="00517C46" w:rsidP="00517C4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2C08AFA2" w14:textId="77777777" w:rsidR="00517C46" w:rsidRPr="008E4377" w:rsidRDefault="00517C46" w:rsidP="00517C4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6446A78D" w14:textId="77777777" w:rsidR="00517C46" w:rsidRPr="008E4377" w:rsidRDefault="00517C46" w:rsidP="00517C4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0596B3ED" w14:textId="77777777" w:rsidR="00517C46" w:rsidRPr="008E4377" w:rsidRDefault="00517C46" w:rsidP="00517C4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01814D90" w14:textId="77777777" w:rsidR="00517C46" w:rsidRPr="008E4377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8894535" w14:textId="77777777" w:rsidR="00517C46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proofErr w:type="spellStart"/>
      <w:r>
        <w:rPr>
          <w:rFonts w:ascii="Calibri" w:eastAsia="Perpetua" w:hAnsi="Calibri" w:cs="Calibri"/>
          <w:color w:val="000000"/>
          <w:sz w:val="24"/>
          <w:szCs w:val="24"/>
        </w:rPr>
        <w:t>TxSCO</w:t>
      </w:r>
      <w:proofErr w:type="spellEnd"/>
      <w:r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Pr="00877246">
        <w:rPr>
          <w:rFonts w:ascii="Calibri" w:eastAsia="Times New Roman" w:hAnsi="Calibri" w:cs="Arial"/>
        </w:rPr>
        <w:t>74-2452162</w:t>
      </w:r>
      <w:r w:rsidRPr="008E4377">
        <w:rPr>
          <w:rFonts w:ascii="Calibri" w:eastAsia="Calibri" w:hAnsi="Calibri" w:cs="Calibri"/>
          <w:color w:val="000000"/>
        </w:rPr>
        <w:t>.</w:t>
      </w: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2530EF6D" w14:textId="77777777" w:rsidR="00517C46" w:rsidRPr="000E26C0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 w:val="28"/>
          <w:szCs w:val="28"/>
        </w:rPr>
      </w:pPr>
    </w:p>
    <w:p w14:paraId="615E007D" w14:textId="77777777" w:rsidR="00517C46" w:rsidRPr="000E26C0" w:rsidRDefault="00517C46" w:rsidP="00517C46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  <w:r w:rsidRPr="00877246">
        <w:rPr>
          <w:rFonts w:ascii="Calibri" w:eastAsia="Calibri" w:hAnsi="Calibri" w:cs="Times New Roman"/>
          <w:bCs/>
          <w:sz w:val="24"/>
          <w:szCs w:val="24"/>
        </w:rPr>
        <w:t>Texas Society of Clinical Oncology</w:t>
      </w:r>
    </w:p>
    <w:p w14:paraId="6E4597B8" w14:textId="77777777" w:rsidR="00517C46" w:rsidRPr="00877246" w:rsidRDefault="00517C46" w:rsidP="00517C46">
      <w:pPr>
        <w:spacing w:after="0" w:line="276" w:lineRule="auto"/>
        <w:rPr>
          <w:rFonts w:ascii="Calibri" w:eastAsia="Calibri" w:hAnsi="Calibri" w:cs="Times New Roman"/>
          <w:bCs/>
          <w:sz w:val="24"/>
          <w:szCs w:val="24"/>
        </w:rPr>
      </w:pPr>
      <w:r w:rsidRPr="00877246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7EDA65A7" w14:textId="77777777" w:rsidR="00517C46" w:rsidRPr="00877246" w:rsidRDefault="00517C46" w:rsidP="00517C46">
      <w:pPr>
        <w:spacing w:after="0" w:line="276" w:lineRule="auto"/>
        <w:rPr>
          <w:rFonts w:ascii="Calibri" w:eastAsia="Times New Roman" w:hAnsi="Calibri" w:cs="Arial"/>
          <w:bCs/>
          <w:sz w:val="24"/>
          <w:szCs w:val="24"/>
        </w:rPr>
      </w:pPr>
      <w:r w:rsidRPr="00877246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1B7AA298" w14:textId="77777777" w:rsidR="00517C46" w:rsidRPr="008E4377" w:rsidRDefault="00517C46" w:rsidP="00517C46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4ABC5C7D" w14:textId="77777777" w:rsidR="00517C46" w:rsidRPr="008E4377" w:rsidRDefault="00517C46" w:rsidP="00517C46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3734F4E3" w14:textId="77777777" w:rsidR="00517C46" w:rsidRDefault="00517C46" w:rsidP="00517C4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05A37B44" w14:textId="77777777" w:rsidR="00517C46" w:rsidRDefault="00517C46" w:rsidP="00517C4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6BBC8829" w14:textId="77777777" w:rsidR="00517C46" w:rsidRPr="00303E53" w:rsidRDefault="00517C46" w:rsidP="00517C4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AC09065" w14:textId="77777777" w:rsidR="00517C46" w:rsidRPr="00303E53" w:rsidRDefault="00517C46" w:rsidP="00517C4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303E53">
        <w:rPr>
          <w:rFonts w:ascii="Calibri" w:eastAsia="Calibri" w:hAnsi="Calibri" w:cs="Calibri"/>
        </w:rPr>
        <w:t>Best Regards,</w:t>
      </w:r>
    </w:p>
    <w:p w14:paraId="08704424" w14:textId="77777777" w:rsidR="00517C46" w:rsidRPr="00E45FB8" w:rsidRDefault="00517C46" w:rsidP="00517C4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55F2DD90" w14:textId="77777777" w:rsidR="00517C46" w:rsidRPr="00E45FB8" w:rsidRDefault="00517C46" w:rsidP="00517C4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E45FB8">
        <w:rPr>
          <w:noProof/>
        </w:rPr>
        <w:drawing>
          <wp:inline distT="0" distB="0" distL="0" distR="0" wp14:anchorId="47552A0C" wp14:editId="293ADB2A">
            <wp:extent cx="2171700" cy="291205"/>
            <wp:effectExtent l="0" t="0" r="0" b="0"/>
            <wp:docPr id="45" name="Picture 45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air of glas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6" cy="3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B7E6" w14:textId="77777777" w:rsidR="00517C46" w:rsidRPr="00303E53" w:rsidRDefault="00517C46" w:rsidP="00517C46">
      <w:pPr>
        <w:spacing w:after="0" w:line="240" w:lineRule="auto"/>
        <w:rPr>
          <w:rFonts w:ascii="Calibri" w:hAnsi="Calibri"/>
          <w:noProof/>
        </w:rPr>
      </w:pPr>
    </w:p>
    <w:p w14:paraId="3EDDE38C" w14:textId="77777777" w:rsidR="00517C46" w:rsidRPr="00303E53" w:rsidRDefault="00517C46" w:rsidP="00517C46">
      <w:pPr>
        <w:spacing w:after="0" w:line="240" w:lineRule="auto"/>
        <w:rPr>
          <w:rFonts w:ascii="Calibri" w:hAnsi="Calibri"/>
          <w:noProof/>
        </w:rPr>
      </w:pPr>
      <w:r w:rsidRPr="00303E53">
        <w:rPr>
          <w:rFonts w:ascii="Calibri" w:hAnsi="Calibri"/>
          <w:noProof/>
        </w:rPr>
        <w:t>Debra Patt, MD, PhD, MBA</w:t>
      </w:r>
    </w:p>
    <w:p w14:paraId="616F4866" w14:textId="77777777" w:rsidR="00517C46" w:rsidRPr="00303E53" w:rsidRDefault="00517C46" w:rsidP="00517C46">
      <w:pPr>
        <w:spacing w:after="0" w:line="240" w:lineRule="auto"/>
        <w:rPr>
          <w:rFonts w:ascii="Calibri" w:hAnsi="Calibri"/>
          <w:noProof/>
        </w:rPr>
      </w:pPr>
      <w:r w:rsidRPr="00303E53">
        <w:rPr>
          <w:rFonts w:ascii="Calibri" w:hAnsi="Calibri"/>
          <w:noProof/>
        </w:rPr>
        <w:t>President</w:t>
      </w:r>
    </w:p>
    <w:p w14:paraId="05396965" w14:textId="77777777" w:rsidR="00517C46" w:rsidRPr="00E45FB8" w:rsidRDefault="00517C46" w:rsidP="00517C4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877246">
        <w:rPr>
          <w:rFonts w:ascii="Calibri" w:eastAsia="Calibri" w:hAnsi="Calibri" w:cs="Times New Roman"/>
          <w:bCs/>
        </w:rPr>
        <w:t>Texas Society of Clinical Oncology</w:t>
      </w:r>
    </w:p>
    <w:p w14:paraId="068CF03B" w14:textId="77777777" w:rsidR="00733FCD" w:rsidRDefault="00733FCD"/>
    <w:sectPr w:rsidR="0073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46"/>
    <w:rsid w:val="00517C46"/>
    <w:rsid w:val="00733FCD"/>
    <w:rsid w:val="00BD1B14"/>
    <w:rsid w:val="00D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38AF0"/>
  <w15:chartTrackingRefBased/>
  <w15:docId w15:val="{D9976100-2488-4B70-A87D-513A42F3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cid:image001.png@01D6A2F2.433FD35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1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BA345E3BA04682908BFFBD753C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C1BF-8F3B-496C-8BFE-6359AFD5B6B7}"/>
      </w:docPartPr>
      <w:docPartBody>
        <w:p w:rsidR="00000000" w:rsidRDefault="005654F0" w:rsidP="005654F0">
          <w:pPr>
            <w:pStyle w:val="20BA345E3BA04682908BFFBD753C3BE3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413A2084F3744FB68B827A8103672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CD3F-DF3C-454D-9E43-7172F6F1B617}"/>
      </w:docPartPr>
      <w:docPartBody>
        <w:p w:rsidR="00000000" w:rsidRDefault="005654F0" w:rsidP="005654F0">
          <w:pPr>
            <w:pStyle w:val="413A2084F3744FB68B827A81036722C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9BC0B9D1F2C34656BB878BDA1962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DE7A-5A2C-4691-BE75-FB73425DFE06}"/>
      </w:docPartPr>
      <w:docPartBody>
        <w:p w:rsidR="00000000" w:rsidRDefault="005654F0" w:rsidP="005654F0">
          <w:pPr>
            <w:pStyle w:val="9BC0B9D1F2C34656BB878BDA196234B8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A29D28F8F5274B2ABC266C06C0632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592A-EE96-40A4-905E-9B8BAF7FB2AB}"/>
      </w:docPartPr>
      <w:docPartBody>
        <w:p w:rsidR="00000000" w:rsidRDefault="005654F0" w:rsidP="005654F0">
          <w:pPr>
            <w:pStyle w:val="A29D28F8F5274B2ABC266C06C0632BA8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A756DDA1978F498FB0A5C78A5342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141F-EBB3-46A9-847E-60FD1A9F4D41}"/>
      </w:docPartPr>
      <w:docPartBody>
        <w:p w:rsidR="00000000" w:rsidRDefault="005654F0" w:rsidP="005654F0">
          <w:pPr>
            <w:pStyle w:val="A756DDA1978F498FB0A5C78A5342F735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F0"/>
    <w:rsid w:val="0056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4F0"/>
    <w:rPr>
      <w:color w:val="808080"/>
    </w:rPr>
  </w:style>
  <w:style w:type="paragraph" w:customStyle="1" w:styleId="20BA345E3BA04682908BFFBD753C3BE3">
    <w:name w:val="20BA345E3BA04682908BFFBD753C3BE3"/>
    <w:rsid w:val="005654F0"/>
  </w:style>
  <w:style w:type="paragraph" w:customStyle="1" w:styleId="413A2084F3744FB68B827A81036722CC">
    <w:name w:val="413A2084F3744FB68B827A81036722CC"/>
    <w:rsid w:val="005654F0"/>
  </w:style>
  <w:style w:type="paragraph" w:customStyle="1" w:styleId="9BC0B9D1F2C34656BB878BDA196234B8">
    <w:name w:val="9BC0B9D1F2C34656BB878BDA196234B8"/>
    <w:rsid w:val="005654F0"/>
  </w:style>
  <w:style w:type="paragraph" w:customStyle="1" w:styleId="A29D28F8F5274B2ABC266C06C0632BA8">
    <w:name w:val="A29D28F8F5274B2ABC266C06C0632BA8"/>
    <w:rsid w:val="005654F0"/>
  </w:style>
  <w:style w:type="paragraph" w:customStyle="1" w:styleId="A756DDA1978F498FB0A5C78A5342F735">
    <w:name w:val="A756DDA1978F498FB0A5C78A5342F735"/>
    <w:rsid w:val="00565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12E72E7F-1498-45F5-A168-CA6932EE5474}"/>
</file>

<file path=customXml/itemProps2.xml><?xml version="1.0" encoding="utf-8"?>
<ds:datastoreItem xmlns:ds="http://schemas.openxmlformats.org/officeDocument/2006/customXml" ds:itemID="{0739FF9E-5BA6-40A4-B943-B34D22BD21E1}"/>
</file>

<file path=customXml/itemProps3.xml><?xml version="1.0" encoding="utf-8"?>
<ds:datastoreItem xmlns:ds="http://schemas.openxmlformats.org/officeDocument/2006/customXml" ds:itemID="{FF05C074-0B26-4FDE-9F01-7DFA4BD1A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1</cp:revision>
  <dcterms:created xsi:type="dcterms:W3CDTF">2022-06-21T18:42:00Z</dcterms:created>
  <dcterms:modified xsi:type="dcterms:W3CDTF">2022-06-21T18:43:00Z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